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7D" w:rsidRDefault="005D597D"/>
    <w:p w:rsidR="00767745" w:rsidRPr="00537615" w:rsidRDefault="00767745" w:rsidP="00767745">
      <w:pPr>
        <w:jc w:val="center"/>
        <w:rPr>
          <w:b/>
          <w:sz w:val="28"/>
          <w:szCs w:val="28"/>
        </w:rPr>
      </w:pPr>
      <w:r w:rsidRPr="00537615">
        <w:rPr>
          <w:rFonts w:hint="eastAsia"/>
          <w:b/>
          <w:sz w:val="28"/>
          <w:szCs w:val="28"/>
        </w:rPr>
        <w:t>本次</w:t>
      </w:r>
      <w:proofErr w:type="gramStart"/>
      <w:r w:rsidRPr="00537615">
        <w:rPr>
          <w:rFonts w:hint="eastAsia"/>
          <w:b/>
          <w:sz w:val="28"/>
          <w:szCs w:val="28"/>
        </w:rPr>
        <w:t>需结项</w:t>
      </w:r>
      <w:proofErr w:type="gramEnd"/>
      <w:r w:rsidRPr="00537615">
        <w:rPr>
          <w:rFonts w:hint="eastAsia"/>
          <w:b/>
          <w:sz w:val="28"/>
          <w:szCs w:val="28"/>
        </w:rPr>
        <w:t>的</w:t>
      </w:r>
      <w:r w:rsidRPr="00537615">
        <w:rPr>
          <w:rFonts w:hint="eastAsia"/>
          <w:b/>
          <w:sz w:val="28"/>
          <w:szCs w:val="28"/>
        </w:rPr>
        <w:t>2014</w:t>
      </w:r>
      <w:r w:rsidRPr="00537615">
        <w:rPr>
          <w:rFonts w:hint="eastAsia"/>
          <w:b/>
          <w:sz w:val="28"/>
          <w:szCs w:val="28"/>
        </w:rPr>
        <w:t>年度中央高校基本科研业务费专项项目</w:t>
      </w:r>
    </w:p>
    <w:p w:rsidR="00767745" w:rsidRPr="00537615" w:rsidRDefault="00767745" w:rsidP="00767745">
      <w:pPr>
        <w:jc w:val="center"/>
        <w:rPr>
          <w:b/>
          <w:sz w:val="28"/>
          <w:szCs w:val="28"/>
        </w:rPr>
      </w:pPr>
      <w:r w:rsidRPr="00537615">
        <w:rPr>
          <w:rFonts w:hint="eastAsia"/>
          <w:b/>
          <w:sz w:val="28"/>
          <w:szCs w:val="28"/>
        </w:rPr>
        <w:t>（人文社科类）</w:t>
      </w:r>
    </w:p>
    <w:p w:rsidR="00767745" w:rsidRPr="00537615" w:rsidRDefault="00767745">
      <w:r w:rsidRPr="00537615">
        <w:fldChar w:fldCharType="begin"/>
      </w:r>
      <w:r w:rsidRPr="00537615">
        <w:instrText xml:space="preserve"> </w:instrText>
      </w:r>
      <w:r w:rsidRPr="00537615">
        <w:rPr>
          <w:rFonts w:hint="eastAsia"/>
        </w:rPr>
        <w:instrText>LINK Excel.SheetBinaryMacroEnabled.12 "C:\\Users\\skc\\Desktop\\excel.xls" "excel!R1C1:R5C3" \a \f 5 \h</w:instrText>
      </w:r>
      <w:r w:rsidRPr="00537615">
        <w:instrText xml:space="preserve">  \* MERGEFORMAT </w:instrText>
      </w:r>
      <w:r w:rsidRPr="00537615">
        <w:fldChar w:fldCharType="separate"/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4320"/>
        <w:gridCol w:w="1600"/>
        <w:gridCol w:w="2552"/>
      </w:tblGrid>
      <w:tr w:rsidR="00767745" w:rsidRPr="00537615" w:rsidTr="00767745">
        <w:trPr>
          <w:trHeight w:val="270"/>
        </w:trPr>
        <w:tc>
          <w:tcPr>
            <w:tcW w:w="4320" w:type="dxa"/>
            <w:noWrap/>
            <w:hideMark/>
          </w:tcPr>
          <w:p w:rsidR="00767745" w:rsidRPr="00537615" w:rsidRDefault="00767745" w:rsidP="00767745">
            <w:pPr>
              <w:rPr>
                <w:b/>
              </w:rPr>
            </w:pPr>
            <w:r w:rsidRPr="00537615">
              <w:rPr>
                <w:rFonts w:hint="eastAsia"/>
                <w:b/>
              </w:rPr>
              <w:t>项目名称</w:t>
            </w:r>
          </w:p>
        </w:tc>
        <w:tc>
          <w:tcPr>
            <w:tcW w:w="1600" w:type="dxa"/>
            <w:noWrap/>
            <w:hideMark/>
          </w:tcPr>
          <w:p w:rsidR="00767745" w:rsidRPr="00537615" w:rsidRDefault="00767745" w:rsidP="00767745">
            <w:pPr>
              <w:rPr>
                <w:b/>
              </w:rPr>
            </w:pPr>
            <w:r w:rsidRPr="00537615">
              <w:rPr>
                <w:rFonts w:hint="eastAsia"/>
                <w:b/>
              </w:rPr>
              <w:t>项目负责人</w:t>
            </w:r>
          </w:p>
        </w:tc>
        <w:tc>
          <w:tcPr>
            <w:tcW w:w="2552" w:type="dxa"/>
            <w:noWrap/>
            <w:hideMark/>
          </w:tcPr>
          <w:p w:rsidR="00767745" w:rsidRPr="00537615" w:rsidRDefault="00537615" w:rsidP="00767745">
            <w:pPr>
              <w:rPr>
                <w:b/>
              </w:rPr>
            </w:pPr>
            <w:r w:rsidRPr="00537615">
              <w:rPr>
                <w:rFonts w:hint="eastAsia"/>
                <w:b/>
              </w:rPr>
              <w:t>所属学院</w:t>
            </w:r>
          </w:p>
        </w:tc>
      </w:tr>
      <w:tr w:rsidR="00767745" w:rsidRPr="00537615" w:rsidTr="00767745">
        <w:trPr>
          <w:trHeight w:val="270"/>
        </w:trPr>
        <w:tc>
          <w:tcPr>
            <w:tcW w:w="432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思想政治理论课教师的科研评价研究</w:t>
            </w:r>
          </w:p>
        </w:tc>
        <w:tc>
          <w:tcPr>
            <w:tcW w:w="1600" w:type="dxa"/>
            <w:noWrap/>
            <w:hideMark/>
          </w:tcPr>
          <w:p w:rsidR="00767745" w:rsidRPr="00537615" w:rsidRDefault="00767745">
            <w:proofErr w:type="gramStart"/>
            <w:r w:rsidRPr="00537615">
              <w:rPr>
                <w:rFonts w:hint="eastAsia"/>
              </w:rPr>
              <w:t>魏荣</w:t>
            </w:r>
            <w:proofErr w:type="gramEnd"/>
          </w:p>
        </w:tc>
        <w:tc>
          <w:tcPr>
            <w:tcW w:w="2552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马克思主义学院</w:t>
            </w:r>
          </w:p>
        </w:tc>
      </w:tr>
      <w:tr w:rsidR="00767745" w:rsidRPr="00537615" w:rsidTr="00767745">
        <w:trPr>
          <w:trHeight w:val="270"/>
        </w:trPr>
        <w:tc>
          <w:tcPr>
            <w:tcW w:w="432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经济类教师的科研评价研究</w:t>
            </w:r>
          </w:p>
        </w:tc>
        <w:tc>
          <w:tcPr>
            <w:tcW w:w="160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张先锋</w:t>
            </w:r>
          </w:p>
        </w:tc>
        <w:tc>
          <w:tcPr>
            <w:tcW w:w="2552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经济学院</w:t>
            </w:r>
          </w:p>
        </w:tc>
      </w:tr>
      <w:tr w:rsidR="00767745" w:rsidRPr="00537615" w:rsidTr="00767745">
        <w:trPr>
          <w:trHeight w:val="270"/>
        </w:trPr>
        <w:tc>
          <w:tcPr>
            <w:tcW w:w="432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体育类教师的科研评价研究</w:t>
            </w:r>
          </w:p>
        </w:tc>
        <w:tc>
          <w:tcPr>
            <w:tcW w:w="160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邓玉</w:t>
            </w:r>
          </w:p>
        </w:tc>
        <w:tc>
          <w:tcPr>
            <w:tcW w:w="2552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体育部</w:t>
            </w:r>
          </w:p>
        </w:tc>
      </w:tr>
      <w:tr w:rsidR="00767745" w:rsidRPr="00537615" w:rsidTr="00767745">
        <w:trPr>
          <w:trHeight w:val="270"/>
        </w:trPr>
        <w:tc>
          <w:tcPr>
            <w:tcW w:w="432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外语类教师的科研评价研究</w:t>
            </w:r>
          </w:p>
        </w:tc>
        <w:tc>
          <w:tcPr>
            <w:tcW w:w="1600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韩江洪</w:t>
            </w:r>
          </w:p>
        </w:tc>
        <w:tc>
          <w:tcPr>
            <w:tcW w:w="2552" w:type="dxa"/>
            <w:noWrap/>
            <w:hideMark/>
          </w:tcPr>
          <w:p w:rsidR="00767745" w:rsidRPr="00537615" w:rsidRDefault="00767745">
            <w:r w:rsidRPr="00537615">
              <w:rPr>
                <w:rFonts w:hint="eastAsia"/>
              </w:rPr>
              <w:t>外国语言学院</w:t>
            </w:r>
          </w:p>
        </w:tc>
      </w:tr>
    </w:tbl>
    <w:p w:rsidR="00767745" w:rsidRDefault="00767745">
      <w:r w:rsidRPr="00537615">
        <w:fldChar w:fldCharType="end"/>
      </w:r>
      <w:bookmarkStart w:id="0" w:name="_GoBack"/>
      <w:bookmarkEnd w:id="0"/>
    </w:p>
    <w:sectPr w:rsidR="0076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B0" w:rsidRDefault="00A024B0" w:rsidP="00767745">
      <w:r>
        <w:separator/>
      </w:r>
    </w:p>
  </w:endnote>
  <w:endnote w:type="continuationSeparator" w:id="0">
    <w:p w:rsidR="00A024B0" w:rsidRDefault="00A024B0" w:rsidP="0076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B0" w:rsidRDefault="00A024B0" w:rsidP="00767745">
      <w:r>
        <w:separator/>
      </w:r>
    </w:p>
  </w:footnote>
  <w:footnote w:type="continuationSeparator" w:id="0">
    <w:p w:rsidR="00A024B0" w:rsidRDefault="00A024B0" w:rsidP="0076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88"/>
    <w:rsid w:val="00004B91"/>
    <w:rsid w:val="0002601A"/>
    <w:rsid w:val="000701B9"/>
    <w:rsid w:val="00076CCA"/>
    <w:rsid w:val="00091585"/>
    <w:rsid w:val="00102113"/>
    <w:rsid w:val="00202362"/>
    <w:rsid w:val="002172F6"/>
    <w:rsid w:val="00292BC1"/>
    <w:rsid w:val="00375858"/>
    <w:rsid w:val="003A0C74"/>
    <w:rsid w:val="003A373F"/>
    <w:rsid w:val="00421F9F"/>
    <w:rsid w:val="004C3AB4"/>
    <w:rsid w:val="004F1560"/>
    <w:rsid w:val="0051241B"/>
    <w:rsid w:val="00537615"/>
    <w:rsid w:val="00554BBB"/>
    <w:rsid w:val="0056460A"/>
    <w:rsid w:val="005A502B"/>
    <w:rsid w:val="005B5657"/>
    <w:rsid w:val="005D597D"/>
    <w:rsid w:val="00605A6F"/>
    <w:rsid w:val="007604C0"/>
    <w:rsid w:val="00767745"/>
    <w:rsid w:val="00787400"/>
    <w:rsid w:val="0084507D"/>
    <w:rsid w:val="00870651"/>
    <w:rsid w:val="00873F91"/>
    <w:rsid w:val="00876755"/>
    <w:rsid w:val="00890367"/>
    <w:rsid w:val="008B5B8F"/>
    <w:rsid w:val="008C2E68"/>
    <w:rsid w:val="008E4463"/>
    <w:rsid w:val="009220F9"/>
    <w:rsid w:val="00950ACA"/>
    <w:rsid w:val="00974EEF"/>
    <w:rsid w:val="009A65A3"/>
    <w:rsid w:val="00A024B0"/>
    <w:rsid w:val="00A403B2"/>
    <w:rsid w:val="00AD29E7"/>
    <w:rsid w:val="00B80DBB"/>
    <w:rsid w:val="00B9780A"/>
    <w:rsid w:val="00C17825"/>
    <w:rsid w:val="00C83909"/>
    <w:rsid w:val="00C852D3"/>
    <w:rsid w:val="00CA6A95"/>
    <w:rsid w:val="00D33601"/>
    <w:rsid w:val="00D37326"/>
    <w:rsid w:val="00D43667"/>
    <w:rsid w:val="00D515DA"/>
    <w:rsid w:val="00DA0FFD"/>
    <w:rsid w:val="00DC12F8"/>
    <w:rsid w:val="00DD2188"/>
    <w:rsid w:val="00E77BF7"/>
    <w:rsid w:val="00E80EC1"/>
    <w:rsid w:val="00E956D3"/>
    <w:rsid w:val="00EE3485"/>
    <w:rsid w:val="00EF2E5D"/>
    <w:rsid w:val="00F51183"/>
    <w:rsid w:val="00F611C1"/>
    <w:rsid w:val="00F83C2A"/>
    <w:rsid w:val="00F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745"/>
    <w:rPr>
      <w:sz w:val="18"/>
      <w:szCs w:val="18"/>
    </w:rPr>
  </w:style>
  <w:style w:type="table" w:styleId="a5">
    <w:name w:val="Table Grid"/>
    <w:basedOn w:val="a1"/>
    <w:uiPriority w:val="59"/>
    <w:rsid w:val="0076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745"/>
    <w:rPr>
      <w:sz w:val="18"/>
      <w:szCs w:val="18"/>
    </w:rPr>
  </w:style>
  <w:style w:type="table" w:styleId="a5">
    <w:name w:val="Table Grid"/>
    <w:basedOn w:val="a1"/>
    <w:uiPriority w:val="59"/>
    <w:rsid w:val="0076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3</cp:revision>
  <dcterms:created xsi:type="dcterms:W3CDTF">2015-05-04T08:35:00Z</dcterms:created>
  <dcterms:modified xsi:type="dcterms:W3CDTF">2015-05-04T08:41:00Z</dcterms:modified>
</cp:coreProperties>
</file>